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67EC" w:rsidRPr="00C24763" w:rsidRDefault="00986CF3" w:rsidP="0024460F">
      <w:pPr>
        <w:pStyle w:val="Covertitle"/>
        <w:ind w:right="1274"/>
      </w:pPr>
      <w:r>
        <w:rPr>
          <w:sz w:val="56"/>
        </w:rPr>
        <w:fldChar w:fldCharType="begin">
          <w:ffData>
            <w:name w:val=""/>
            <w:enabled/>
            <w:calcOnExit w:val="0"/>
            <w:textInput>
              <w:default w:val="“The daffodil has a special meaning for me”"/>
            </w:textInput>
          </w:ffData>
        </w:fldChar>
      </w:r>
      <w:r>
        <w:rPr>
          <w:sz w:val="56"/>
        </w:rPr>
        <w:instrText xml:space="preserve"> FORMTEXT </w:instrText>
      </w:r>
      <w:r>
        <w:rPr>
          <w:sz w:val="56"/>
        </w:rPr>
      </w:r>
      <w:r>
        <w:rPr>
          <w:sz w:val="56"/>
        </w:rPr>
        <w:fldChar w:fldCharType="separate"/>
      </w:r>
      <w:r>
        <w:rPr>
          <w:noProof/>
          <w:sz w:val="56"/>
        </w:rPr>
        <w:t>“The daffodil has a special meaning for me”</w:t>
      </w:r>
      <w:r>
        <w:rPr>
          <w:sz w:val="56"/>
        </w:rPr>
        <w:fldChar w:fldCharType="end"/>
      </w:r>
    </w:p>
    <w:p w:rsidR="003D7827" w:rsidRPr="0055422D" w:rsidRDefault="003D7827" w:rsidP="00C058FB">
      <w:pPr>
        <w:pStyle w:val="Bodycopy"/>
        <w:rPr>
          <w:rFonts w:ascii="Calibri Light" w:hAnsi="Calibri Light" w:cs="Calibri Light"/>
        </w:rPr>
      </w:pPr>
    </w:p>
    <w:p w:rsidR="00986CF3" w:rsidRPr="00DB171E" w:rsidRDefault="00986CF3" w:rsidP="00986CF3">
      <w:pPr>
        <w:pStyle w:val="lead"/>
        <w:spacing w:before="0" w:beforeAutospacing="0" w:after="360" w:afterAutospacing="0" w:line="424" w:lineRule="atLeast"/>
        <w:rPr>
          <w:rFonts w:ascii="Calibri Light" w:hAnsi="Calibri Light" w:cs="Calibri Light"/>
          <w:color w:val="333333"/>
          <w:sz w:val="28"/>
        </w:rPr>
      </w:pPr>
      <w:r w:rsidRPr="00DB171E">
        <w:rPr>
          <w:rFonts w:ascii="Calibri Light" w:hAnsi="Calibri Light" w:cs="Calibri Light"/>
          <w:b/>
          <w:color w:val="333333"/>
          <w:sz w:val="28"/>
        </w:rPr>
        <w:t>Marlene</w:t>
      </w:r>
      <w:r w:rsidRPr="00DB171E">
        <w:rPr>
          <w:rFonts w:ascii="Calibri Light" w:hAnsi="Calibri Light" w:cs="Calibri Light"/>
          <w:color w:val="333333"/>
          <w:sz w:val="28"/>
        </w:rPr>
        <w:t xml:space="preserve"> has been a Marie Curie Nurse for three years and feels supported when she sees people wearing their daffodils.</w:t>
      </w:r>
      <w:bookmarkStart w:id="0" w:name="_GoBack"/>
      <w:bookmarkEnd w:id="0"/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“I’ve been working in nursing homes for 23 years, and for the last three I’ve been a Marie Curie Nurse. At the beginning of my nursing career, when I encountered death I was terrified. I’d be nervous and shaking.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“But now I’ve realised that death is a part of living. It is a comfort to know that I’m able to help people, and their relatives, in the last days of their lives.”</w:t>
      </w:r>
    </w:p>
    <w:p w:rsidR="00986CF3" w:rsidRPr="00DB171E" w:rsidRDefault="00986CF3" w:rsidP="00986CF3">
      <w:pPr>
        <w:pStyle w:val="Heading2"/>
        <w:spacing w:before="0" w:after="360" w:line="529" w:lineRule="atLeast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DB171E">
        <w:rPr>
          <w:rFonts w:ascii="Calibri Light" w:hAnsi="Calibri Light" w:cs="Calibri Light"/>
          <w:color w:val="333333"/>
          <w:spacing w:val="-10"/>
          <w:sz w:val="28"/>
          <w:szCs w:val="24"/>
        </w:rPr>
        <w:t>Care and attention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“In a nursing home, you often can’t give proper one-to-one care to the patients – the timeframes you’re working with just don’t allow it. As a Marie Curie Nurse, I’m able to give 100% care and attention to my patients all the time. I love that aspect of my job.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“There are qualities you need to be a good Marie Curie Nurse. Tolerance, patience, knowledge, kindness and compassion. You have to know how to empathise and to be able to deal with situations in a really calm manner.”</w:t>
      </w:r>
    </w:p>
    <w:p w:rsidR="00986CF3" w:rsidRPr="00DB171E" w:rsidRDefault="00986CF3" w:rsidP="00986CF3">
      <w:pPr>
        <w:pStyle w:val="Heading2"/>
        <w:spacing w:before="0" w:after="360" w:line="529" w:lineRule="atLeast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DB171E">
        <w:rPr>
          <w:rFonts w:ascii="Calibri Light" w:hAnsi="Calibri Light" w:cs="Calibri Light"/>
          <w:color w:val="333333"/>
          <w:spacing w:val="-10"/>
          <w:sz w:val="28"/>
          <w:szCs w:val="24"/>
        </w:rPr>
        <w:t>The little things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“I once gave a patient a shower at 5am because the day carers didn’t have time to give her a proper wash. She hadn’t had a shower for a long time and begged me to. So, although it was the middle of the night, I gave her a nice shower. She felt so good after that.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“I love that the people I care for are surrounded by their family, friends, their own environment, their pets, their bed. In hospital or a nursing home everything is scheduled, every visit or meal. At home you can wake up any time and it’s my job to be there.”</w:t>
      </w:r>
    </w:p>
    <w:p w:rsidR="00986CF3" w:rsidRPr="00DB171E" w:rsidRDefault="00986CF3" w:rsidP="00986CF3">
      <w:pPr>
        <w:pStyle w:val="Heading2"/>
        <w:spacing w:before="0" w:after="360" w:line="529" w:lineRule="atLeast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DB171E">
        <w:rPr>
          <w:rFonts w:ascii="Calibri Light" w:hAnsi="Calibri Light" w:cs="Calibri Light"/>
          <w:color w:val="333333"/>
          <w:spacing w:val="-10"/>
          <w:sz w:val="28"/>
          <w:szCs w:val="24"/>
        </w:rPr>
        <w:t>Feeling supported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t>“The daffodil has a special meaning for me, it represents the way I care for my patients. I’m proud to say that I’m a Marie Curie Nurse, that I’ve looked after and cared for all my patients – different kinds of patients – all my life.</w:t>
      </w:r>
    </w:p>
    <w:p w:rsidR="00986CF3" w:rsidRPr="00DB171E" w:rsidRDefault="00986CF3" w:rsidP="00986CF3">
      <w:pPr>
        <w:pStyle w:val="NormalWeb"/>
        <w:spacing w:before="0" w:beforeAutospacing="0" w:after="360" w:afterAutospacing="0"/>
        <w:rPr>
          <w:rFonts w:ascii="Calibri Light" w:hAnsi="Calibri Light" w:cs="Calibri Light"/>
          <w:color w:val="333333"/>
        </w:rPr>
      </w:pPr>
      <w:r w:rsidRPr="00DB171E">
        <w:rPr>
          <w:rFonts w:ascii="Calibri Light" w:hAnsi="Calibri Light" w:cs="Calibri Light"/>
          <w:color w:val="333333"/>
        </w:rPr>
        <w:lastRenderedPageBreak/>
        <w:t>“I want to say thank you for all the support I get as a Marie Curie Nurse. I hope we’re able to care for as many of our supporters as possible, and their friends and family. One day, in the future, we’ll be giving you the best care</w:t>
      </w:r>
      <w:r w:rsidRPr="00DB171E">
        <w:rPr>
          <w:rFonts w:ascii="Calibri Light" w:hAnsi="Calibri Light" w:cs="Calibri Light"/>
          <w:color w:val="333333"/>
        </w:rPr>
        <w:t xml:space="preserve"> </w:t>
      </w:r>
      <w:r w:rsidRPr="00DB171E">
        <w:rPr>
          <w:rFonts w:ascii="Calibri Light" w:hAnsi="Calibri Light" w:cs="Calibri Light"/>
          <w:color w:val="333333"/>
        </w:rPr>
        <w:t>possible.”</w:t>
      </w:r>
    </w:p>
    <w:p w:rsidR="00986CF3" w:rsidRPr="00C4319B" w:rsidRDefault="00986CF3" w:rsidP="00C4319B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i/>
          <w:color w:val="333333"/>
        </w:rPr>
      </w:pPr>
      <w:r w:rsidRPr="00DB171E">
        <w:rPr>
          <w:rFonts w:ascii="Calibri Light" w:hAnsi="Calibri Light" w:cs="Calibri Light"/>
          <w:i/>
          <w:color w:val="333333"/>
        </w:rPr>
        <w:t xml:space="preserve">Source </w:t>
      </w:r>
      <w:hyperlink r:id="rId8" w:history="1">
        <w:r w:rsidRPr="00DB171E">
          <w:rPr>
            <w:rStyle w:val="Hyperlink"/>
            <w:rFonts w:ascii="Calibri Light" w:hAnsi="Calibri Light" w:cs="Calibri Light"/>
            <w:i/>
          </w:rPr>
          <w:t>https://www.mariecurie.org.uk/blog/marlenes-story/224897</w:t>
        </w:r>
      </w:hyperlink>
      <w:r>
        <w:rPr>
          <w:rFonts w:ascii="Calibri Light" w:hAnsi="Calibri Light" w:cs="Calibri Light"/>
          <w:i/>
          <w:color w:val="333333"/>
        </w:rPr>
        <w:t xml:space="preserve"> </w:t>
      </w:r>
    </w:p>
    <w:sectPr w:rsidR="00986CF3" w:rsidRPr="00C4319B" w:rsidSect="005542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B9" w:rsidRPr="002D079C" w:rsidRDefault="00DA1FB9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:rsidR="00DA1FB9" w:rsidRDefault="00DA1FB9">
      <w:pPr>
        <w:spacing w:after="0" w:line="240" w:lineRule="auto"/>
      </w:pPr>
      <w:r>
        <w:continuationSeparator/>
      </w:r>
    </w:p>
  </w:endnote>
  <w:endnote w:type="continuationNotice" w:id="1">
    <w:p w:rsidR="00DA1FB9" w:rsidRDefault="00DA1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74340"/>
      <w:docPartObj>
        <w:docPartGallery w:val="Page Numbers (Bottom of Page)"/>
        <w:docPartUnique/>
      </w:docPartObj>
    </w:sdtPr>
    <w:sdtEndPr/>
    <w:sdtContent>
      <w:p w:rsidR="005118F0" w:rsidRDefault="005118F0" w:rsidP="005118F0">
        <w:pPr>
          <w:pStyle w:val="Footer"/>
        </w:pPr>
        <w:r w:rsidRPr="005118F0">
          <w:fldChar w:fldCharType="begin"/>
        </w:r>
        <w:r w:rsidRPr="005118F0">
          <w:instrText xml:space="preserve"> PAGE   \* MERGEFORMAT </w:instrText>
        </w:r>
        <w:r w:rsidRPr="005118F0">
          <w:fldChar w:fldCharType="separate"/>
        </w:r>
        <w:r w:rsidR="006A0116">
          <w:rPr>
            <w:noProof/>
          </w:rPr>
          <w:t>2</w:t>
        </w:r>
        <w:r w:rsidRPr="005118F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C1" w:rsidRDefault="008664C1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5591175</wp:posOffset>
          </wp:positionH>
          <wp:positionV relativeFrom="page">
            <wp:posOffset>8372475</wp:posOffset>
          </wp:positionV>
          <wp:extent cx="1227600" cy="16200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23" t="78354" r="9710" b="6486"/>
                  <a:stretch/>
                </pic:blipFill>
                <pic:spPr bwMode="auto">
                  <a:xfrm>
                    <a:off x="0" y="0"/>
                    <a:ext cx="12276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B9" w:rsidRPr="00886F35" w:rsidRDefault="00DA1FB9" w:rsidP="00886F35">
      <w:pPr>
        <w:spacing w:after="0" w:line="240" w:lineRule="auto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:rsidR="00DA1FB9" w:rsidRDefault="00DA1FB9">
      <w:pPr>
        <w:spacing w:after="0" w:line="240" w:lineRule="auto"/>
      </w:pPr>
      <w:r>
        <w:continuationSeparator/>
      </w:r>
    </w:p>
    <w:p w:rsidR="00DA1FB9" w:rsidRDefault="00DA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544" w:rsidRPr="002709CD" w:rsidRDefault="005118F0" w:rsidP="005118F0">
    <w:pPr>
      <w:pStyle w:val="Runningheader"/>
    </w:pPr>
    <w:r>
      <w:t>Marie Curie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874" w:rsidRDefault="006C787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1" wp14:anchorId="40F14411" wp14:editId="02CD09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D8B43056"/>
    <w:lvl w:ilvl="0">
      <w:start w:val="1"/>
      <w:numFmt w:val="decimal"/>
      <w:pStyle w:val="HeadingAshor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Bshort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shor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E05E0128"/>
    <w:lvl w:ilvl="0" w:tplc="9E3A8D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3"/>
  </w:num>
  <w:num w:numId="26">
    <w:abstractNumId w:val="8"/>
  </w:num>
  <w:num w:numId="27">
    <w:abstractNumId w:val="12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B9"/>
    <w:rsid w:val="00001456"/>
    <w:rsid w:val="00005C01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5668"/>
    <w:rsid w:val="0008437E"/>
    <w:rsid w:val="000B5C77"/>
    <w:rsid w:val="000B6CF8"/>
    <w:rsid w:val="000D7E79"/>
    <w:rsid w:val="000E34ED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D8E"/>
    <w:rsid w:val="00145D06"/>
    <w:rsid w:val="0014741A"/>
    <w:rsid w:val="00147A8B"/>
    <w:rsid w:val="00157400"/>
    <w:rsid w:val="00163F90"/>
    <w:rsid w:val="00164749"/>
    <w:rsid w:val="00165F6E"/>
    <w:rsid w:val="00180DAF"/>
    <w:rsid w:val="00182DB5"/>
    <w:rsid w:val="0018545A"/>
    <w:rsid w:val="00186046"/>
    <w:rsid w:val="001878D1"/>
    <w:rsid w:val="00190B71"/>
    <w:rsid w:val="00196B4C"/>
    <w:rsid w:val="001A4129"/>
    <w:rsid w:val="001A7C4A"/>
    <w:rsid w:val="001B55BC"/>
    <w:rsid w:val="001C74A3"/>
    <w:rsid w:val="001D75E7"/>
    <w:rsid w:val="001E6879"/>
    <w:rsid w:val="002026E8"/>
    <w:rsid w:val="002036BB"/>
    <w:rsid w:val="00207E39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709CD"/>
    <w:rsid w:val="00281243"/>
    <w:rsid w:val="002A0951"/>
    <w:rsid w:val="002B4B58"/>
    <w:rsid w:val="002B5F53"/>
    <w:rsid w:val="002B7F24"/>
    <w:rsid w:val="002C7194"/>
    <w:rsid w:val="002C7E2D"/>
    <w:rsid w:val="002D079C"/>
    <w:rsid w:val="002E1086"/>
    <w:rsid w:val="002E78E1"/>
    <w:rsid w:val="002F4488"/>
    <w:rsid w:val="002F6C70"/>
    <w:rsid w:val="002F7109"/>
    <w:rsid w:val="00300616"/>
    <w:rsid w:val="00301F3B"/>
    <w:rsid w:val="003064E5"/>
    <w:rsid w:val="00311AEC"/>
    <w:rsid w:val="00317AFB"/>
    <w:rsid w:val="00327064"/>
    <w:rsid w:val="0033236F"/>
    <w:rsid w:val="00345644"/>
    <w:rsid w:val="00360517"/>
    <w:rsid w:val="00361151"/>
    <w:rsid w:val="00367716"/>
    <w:rsid w:val="00375068"/>
    <w:rsid w:val="00395D13"/>
    <w:rsid w:val="00397530"/>
    <w:rsid w:val="003A67B1"/>
    <w:rsid w:val="003A7C01"/>
    <w:rsid w:val="003B5DBC"/>
    <w:rsid w:val="003D40F3"/>
    <w:rsid w:val="003D5314"/>
    <w:rsid w:val="003D7827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6192"/>
    <w:rsid w:val="00492CB0"/>
    <w:rsid w:val="00493047"/>
    <w:rsid w:val="004A21C7"/>
    <w:rsid w:val="004B739E"/>
    <w:rsid w:val="004C58DC"/>
    <w:rsid w:val="0050276E"/>
    <w:rsid w:val="00502ACF"/>
    <w:rsid w:val="00510197"/>
    <w:rsid w:val="00511284"/>
    <w:rsid w:val="005118F0"/>
    <w:rsid w:val="005220E5"/>
    <w:rsid w:val="00523164"/>
    <w:rsid w:val="00534901"/>
    <w:rsid w:val="00535412"/>
    <w:rsid w:val="005453D6"/>
    <w:rsid w:val="00546904"/>
    <w:rsid w:val="005535F0"/>
    <w:rsid w:val="0055422D"/>
    <w:rsid w:val="00555071"/>
    <w:rsid w:val="005606FF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2DAA"/>
    <w:rsid w:val="00670146"/>
    <w:rsid w:val="006835A8"/>
    <w:rsid w:val="006A0116"/>
    <w:rsid w:val="006A06A9"/>
    <w:rsid w:val="006B0111"/>
    <w:rsid w:val="006B3CDE"/>
    <w:rsid w:val="006C1D95"/>
    <w:rsid w:val="006C3557"/>
    <w:rsid w:val="006C7874"/>
    <w:rsid w:val="006D0B6C"/>
    <w:rsid w:val="006D464C"/>
    <w:rsid w:val="006E374A"/>
    <w:rsid w:val="006E7969"/>
    <w:rsid w:val="006F1369"/>
    <w:rsid w:val="006F343C"/>
    <w:rsid w:val="006F3571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59D1"/>
    <w:rsid w:val="00756681"/>
    <w:rsid w:val="0076054F"/>
    <w:rsid w:val="00767852"/>
    <w:rsid w:val="00775858"/>
    <w:rsid w:val="00776DAC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61CAF"/>
    <w:rsid w:val="0086232F"/>
    <w:rsid w:val="008664C1"/>
    <w:rsid w:val="00866652"/>
    <w:rsid w:val="00886F35"/>
    <w:rsid w:val="00893F6C"/>
    <w:rsid w:val="00896544"/>
    <w:rsid w:val="00896656"/>
    <w:rsid w:val="008A141B"/>
    <w:rsid w:val="008B1CED"/>
    <w:rsid w:val="008B767A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41E4"/>
    <w:rsid w:val="00940284"/>
    <w:rsid w:val="009442AA"/>
    <w:rsid w:val="0094548B"/>
    <w:rsid w:val="00951F35"/>
    <w:rsid w:val="00953394"/>
    <w:rsid w:val="009550D6"/>
    <w:rsid w:val="00955FE8"/>
    <w:rsid w:val="009660CF"/>
    <w:rsid w:val="00977609"/>
    <w:rsid w:val="00981282"/>
    <w:rsid w:val="00986CF3"/>
    <w:rsid w:val="00991ACE"/>
    <w:rsid w:val="009A31C5"/>
    <w:rsid w:val="009A42D0"/>
    <w:rsid w:val="009C2768"/>
    <w:rsid w:val="009C428A"/>
    <w:rsid w:val="009C4D36"/>
    <w:rsid w:val="009D41B8"/>
    <w:rsid w:val="009F111F"/>
    <w:rsid w:val="00A00C40"/>
    <w:rsid w:val="00A00F99"/>
    <w:rsid w:val="00A05B17"/>
    <w:rsid w:val="00A105CC"/>
    <w:rsid w:val="00A12623"/>
    <w:rsid w:val="00A15C30"/>
    <w:rsid w:val="00A259E1"/>
    <w:rsid w:val="00A36237"/>
    <w:rsid w:val="00A37D48"/>
    <w:rsid w:val="00A51707"/>
    <w:rsid w:val="00A549BF"/>
    <w:rsid w:val="00A57EAB"/>
    <w:rsid w:val="00A67600"/>
    <w:rsid w:val="00A80159"/>
    <w:rsid w:val="00A846B7"/>
    <w:rsid w:val="00A94E09"/>
    <w:rsid w:val="00AA3E77"/>
    <w:rsid w:val="00AB37BE"/>
    <w:rsid w:val="00AB4D8C"/>
    <w:rsid w:val="00AB76A8"/>
    <w:rsid w:val="00AB77C5"/>
    <w:rsid w:val="00AC00E1"/>
    <w:rsid w:val="00AD477A"/>
    <w:rsid w:val="00AD7502"/>
    <w:rsid w:val="00AD79CC"/>
    <w:rsid w:val="00AE0FA2"/>
    <w:rsid w:val="00AF61BF"/>
    <w:rsid w:val="00AF6EA2"/>
    <w:rsid w:val="00AF7D32"/>
    <w:rsid w:val="00B001A1"/>
    <w:rsid w:val="00B1042B"/>
    <w:rsid w:val="00B11E17"/>
    <w:rsid w:val="00B167EC"/>
    <w:rsid w:val="00B259BF"/>
    <w:rsid w:val="00B27ABA"/>
    <w:rsid w:val="00B330C7"/>
    <w:rsid w:val="00B4133A"/>
    <w:rsid w:val="00B45C3F"/>
    <w:rsid w:val="00B520D8"/>
    <w:rsid w:val="00B71178"/>
    <w:rsid w:val="00B73F1D"/>
    <w:rsid w:val="00B802AC"/>
    <w:rsid w:val="00B93813"/>
    <w:rsid w:val="00B9711E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58FB"/>
    <w:rsid w:val="00C05A04"/>
    <w:rsid w:val="00C20730"/>
    <w:rsid w:val="00C24763"/>
    <w:rsid w:val="00C2662F"/>
    <w:rsid w:val="00C379DE"/>
    <w:rsid w:val="00C40F5E"/>
    <w:rsid w:val="00C42565"/>
    <w:rsid w:val="00C4319B"/>
    <w:rsid w:val="00C541C4"/>
    <w:rsid w:val="00C57E52"/>
    <w:rsid w:val="00C6636D"/>
    <w:rsid w:val="00C679F2"/>
    <w:rsid w:val="00C840FC"/>
    <w:rsid w:val="00C8489D"/>
    <w:rsid w:val="00CA2CC6"/>
    <w:rsid w:val="00CB55BF"/>
    <w:rsid w:val="00CB5BCD"/>
    <w:rsid w:val="00CD5B1E"/>
    <w:rsid w:val="00CD6879"/>
    <w:rsid w:val="00CF2171"/>
    <w:rsid w:val="00CF3A4C"/>
    <w:rsid w:val="00CF4F8C"/>
    <w:rsid w:val="00CF75A1"/>
    <w:rsid w:val="00CF7A48"/>
    <w:rsid w:val="00D17146"/>
    <w:rsid w:val="00D17C7C"/>
    <w:rsid w:val="00D215EB"/>
    <w:rsid w:val="00D27641"/>
    <w:rsid w:val="00D302ED"/>
    <w:rsid w:val="00D32A97"/>
    <w:rsid w:val="00D32BC2"/>
    <w:rsid w:val="00D42247"/>
    <w:rsid w:val="00D504BC"/>
    <w:rsid w:val="00D522EC"/>
    <w:rsid w:val="00D55BE9"/>
    <w:rsid w:val="00D56A6D"/>
    <w:rsid w:val="00D60B24"/>
    <w:rsid w:val="00D62A99"/>
    <w:rsid w:val="00D713A2"/>
    <w:rsid w:val="00D765CF"/>
    <w:rsid w:val="00D77F07"/>
    <w:rsid w:val="00D8271E"/>
    <w:rsid w:val="00D83408"/>
    <w:rsid w:val="00D86E3F"/>
    <w:rsid w:val="00DA0102"/>
    <w:rsid w:val="00DA1073"/>
    <w:rsid w:val="00DA1FB9"/>
    <w:rsid w:val="00DA588A"/>
    <w:rsid w:val="00DB171E"/>
    <w:rsid w:val="00DB3635"/>
    <w:rsid w:val="00DB4E2C"/>
    <w:rsid w:val="00DB6190"/>
    <w:rsid w:val="00DD3AEE"/>
    <w:rsid w:val="00DD4D91"/>
    <w:rsid w:val="00DE1AF9"/>
    <w:rsid w:val="00DE350D"/>
    <w:rsid w:val="00DE3526"/>
    <w:rsid w:val="00DE7C3B"/>
    <w:rsid w:val="00DF01F3"/>
    <w:rsid w:val="00DF1DF1"/>
    <w:rsid w:val="00E0013F"/>
    <w:rsid w:val="00E02C39"/>
    <w:rsid w:val="00E03CBA"/>
    <w:rsid w:val="00E10AD7"/>
    <w:rsid w:val="00E3219A"/>
    <w:rsid w:val="00E3388A"/>
    <w:rsid w:val="00E37A80"/>
    <w:rsid w:val="00E440BA"/>
    <w:rsid w:val="00E471C8"/>
    <w:rsid w:val="00E50ED7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B7DFD"/>
    <w:rsid w:val="00EC575D"/>
    <w:rsid w:val="00EC70BE"/>
    <w:rsid w:val="00ED1340"/>
    <w:rsid w:val="00ED1F3F"/>
    <w:rsid w:val="00ED2B7F"/>
    <w:rsid w:val="00ED737D"/>
    <w:rsid w:val="00EE2DC9"/>
    <w:rsid w:val="00EF00D1"/>
    <w:rsid w:val="00EF0BE1"/>
    <w:rsid w:val="00EF74E5"/>
    <w:rsid w:val="00F03A0D"/>
    <w:rsid w:val="00F14502"/>
    <w:rsid w:val="00F17E6A"/>
    <w:rsid w:val="00F222B7"/>
    <w:rsid w:val="00F3022A"/>
    <w:rsid w:val="00F33342"/>
    <w:rsid w:val="00F35502"/>
    <w:rsid w:val="00F4557F"/>
    <w:rsid w:val="00F45F02"/>
    <w:rsid w:val="00F5180C"/>
    <w:rsid w:val="00F52C3E"/>
    <w:rsid w:val="00F6091F"/>
    <w:rsid w:val="00F61F14"/>
    <w:rsid w:val="00F631D0"/>
    <w:rsid w:val="00F6588F"/>
    <w:rsid w:val="00F72252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85136"/>
  <w15:docId w15:val="{EC8810A7-BC0C-42E4-9CEA-1F434833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8489D"/>
    <w:pPr>
      <w:spacing w:after="160" w:line="25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rsid w:val="009A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rsid w:val="002026E8"/>
    <w:pPr>
      <w:tabs>
        <w:tab w:val="center" w:pos="4513"/>
        <w:tab w:val="right" w:pos="9026"/>
      </w:tabs>
      <w:spacing w:before="120" w:after="0" w:line="240" w:lineRule="auto"/>
      <w:jc w:val="right"/>
    </w:pPr>
    <w:rPr>
      <w:rFonts w:asciiTheme="minorHAnsi" w:eastAsiaTheme="minorHAnsi" w:hAnsiTheme="minorHAnsi" w:cstheme="minorBid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3A67B1"/>
    <w:pPr>
      <w:spacing w:before="720" w:line="240" w:lineRule="auto"/>
    </w:pPr>
    <w:rPr>
      <w:color w:val="0065BD"/>
      <w:sz w:val="36"/>
      <w:szCs w:val="36"/>
    </w:rPr>
  </w:style>
  <w:style w:type="paragraph" w:customStyle="1" w:styleId="Bodycopy">
    <w:name w:val="Body copy"/>
    <w:basedOn w:val="Normal"/>
    <w:qFormat/>
    <w:rsid w:val="00796FAD"/>
    <w:pPr>
      <w:spacing w:after="0" w:line="240" w:lineRule="auto"/>
    </w:pPr>
    <w:rPr>
      <w:color w:val="3C3C3B"/>
      <w:sz w:val="24"/>
      <w:szCs w:val="24"/>
    </w:rPr>
  </w:style>
  <w:style w:type="paragraph" w:customStyle="1" w:styleId="Runningheader">
    <w:name w:val="Running header"/>
    <w:basedOn w:val="Header"/>
    <w:rsid w:val="005118F0"/>
    <w:pPr>
      <w:tabs>
        <w:tab w:val="clear" w:pos="9026"/>
        <w:tab w:val="right" w:pos="9638"/>
      </w:tabs>
      <w:spacing w:before="200"/>
      <w:jc w:val="right"/>
    </w:pPr>
    <w:rPr>
      <w:rFonts w:eastAsiaTheme="minorHAnsi"/>
      <w:color w:val="0065BD"/>
      <w:sz w:val="14"/>
      <w:szCs w:val="18"/>
      <w:lang w:eastAsia="en-US"/>
    </w:rPr>
  </w:style>
  <w:style w:type="paragraph" w:customStyle="1" w:styleId="Coverdate">
    <w:name w:val="Cover date"/>
    <w:basedOn w:val="Normal"/>
    <w:rsid w:val="003F4084"/>
    <w:pPr>
      <w:spacing w:before="240" w:after="0" w:line="240" w:lineRule="auto"/>
      <w:contextualSpacing/>
    </w:pPr>
    <w:rPr>
      <w:rFonts w:eastAsiaTheme="minorHAnsi"/>
      <w:b/>
      <w:color w:val="3C3C3B"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C24763"/>
    <w:pPr>
      <w:spacing w:after="0" w:line="240" w:lineRule="auto"/>
      <w:ind w:right="1642"/>
    </w:pPr>
    <w:rPr>
      <w:rFonts w:eastAsiaTheme="minorHAnsi"/>
      <w:b/>
      <w:color w:val="0065BD"/>
      <w:sz w:val="96"/>
      <w:szCs w:val="80"/>
      <w:lang w:eastAsia="en-US"/>
    </w:rPr>
  </w:style>
  <w:style w:type="paragraph" w:customStyle="1" w:styleId="HeadingAshort">
    <w:name w:val="Heading A short"/>
    <w:basedOn w:val="Normal"/>
    <w:next w:val="Bodycopy"/>
    <w:qFormat/>
    <w:rsid w:val="00EF00D1"/>
    <w:pPr>
      <w:numPr>
        <w:numId w:val="24"/>
      </w:numPr>
      <w:spacing w:before="560" w:after="560" w:line="240" w:lineRule="auto"/>
      <w:ind w:left="357" w:hanging="357"/>
      <w:outlineLvl w:val="0"/>
    </w:pPr>
    <w:rPr>
      <w:rFonts w:asciiTheme="majorHAnsi" w:eastAsiaTheme="minorHAnsi" w:hAnsiTheme="majorHAnsi" w:cs="Times New Roman"/>
      <w:b/>
      <w:color w:val="0065BD"/>
      <w:sz w:val="48"/>
      <w:szCs w:val="68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asciiTheme="minorHAnsi" w:eastAsiaTheme="minorHAnsi" w:hAnsiTheme="minorHAnsi" w:cstheme="minorBidi"/>
      <w:i/>
      <w:color w:val="FF9E1B" w:themeColor="accent2"/>
      <w:sz w:val="34"/>
      <w:szCs w:val="34"/>
      <w:lang w:eastAsia="en-US"/>
    </w:rPr>
  </w:style>
  <w:style w:type="paragraph" w:customStyle="1" w:styleId="HeadingBshort">
    <w:name w:val="Heading B short"/>
    <w:basedOn w:val="Bodycopy"/>
    <w:next w:val="Bodycopy"/>
    <w:qFormat/>
    <w:rsid w:val="001A7C4A"/>
    <w:pPr>
      <w:numPr>
        <w:ilvl w:val="1"/>
        <w:numId w:val="24"/>
      </w:numPr>
      <w:spacing w:before="600" w:after="120"/>
      <w:ind w:hanging="792"/>
      <w:outlineLvl w:val="1"/>
    </w:pPr>
    <w:rPr>
      <w:rFonts w:asciiTheme="minorHAnsi" w:eastAsiaTheme="minorHAnsi" w:hAnsiTheme="minorHAnsi" w:cstheme="minorBidi"/>
      <w:b/>
      <w:color w:val="0065BD" w:themeColor="accent1"/>
      <w:sz w:val="28"/>
      <w:szCs w:val="28"/>
      <w:lang w:eastAsia="en-US"/>
    </w:rPr>
  </w:style>
  <w:style w:type="paragraph" w:customStyle="1" w:styleId="HeadingCshort">
    <w:name w:val="Heading C short"/>
    <w:basedOn w:val="Normal"/>
    <w:next w:val="Bodycopy"/>
    <w:rsid w:val="005220E5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b/>
      <w:color w:val="006BB6"/>
      <w:sz w:val="24"/>
      <w:szCs w:val="24"/>
    </w:rPr>
  </w:style>
  <w:style w:type="paragraph" w:customStyle="1" w:styleId="HeadingDshort">
    <w:name w:val="Heading D short"/>
    <w:basedOn w:val="Normal"/>
    <w:next w:val="Bodycopy"/>
    <w:rsid w:val="00796FAD"/>
    <w:pPr>
      <w:spacing w:before="360" w:after="120" w:line="240" w:lineRule="auto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AB37BE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asciiTheme="minorHAnsi" w:eastAsiaTheme="minorHAnsi" w:hAnsiTheme="minorHAnsi" w:cstheme="minorBidi"/>
      <w:color w:val="FF9E1B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 w:line="240" w:lineRule="auto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CD00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 w:line="240" w:lineRule="auto"/>
    </w:pPr>
    <w:tblPr>
      <w:tblStyleRowBandSize w:val="1"/>
      <w:tblStyleColBandSize w:val="1"/>
      <w:tblBorders>
        <w:top w:val="single" w:sz="4" w:space="0" w:color="0065BD" w:themeColor="accent1"/>
        <w:left w:val="single" w:sz="4" w:space="0" w:color="0065BD" w:themeColor="accent1"/>
        <w:bottom w:val="single" w:sz="4" w:space="0" w:color="0065BD" w:themeColor="accent1"/>
        <w:right w:val="single" w:sz="4" w:space="0" w:color="0065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5BD" w:themeFill="accent1"/>
      </w:tcPr>
    </w:tblStylePr>
    <w:tblStylePr w:type="lastRow">
      <w:rPr>
        <w:b/>
        <w:bCs/>
      </w:rPr>
      <w:tblPr/>
      <w:tcPr>
        <w:tcBorders>
          <w:top w:val="double" w:sz="4" w:space="0" w:color="0065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5BD" w:themeColor="accent1"/>
          <w:right w:val="single" w:sz="4" w:space="0" w:color="0065BD" w:themeColor="accent1"/>
        </w:tcBorders>
      </w:tcPr>
    </w:tblStylePr>
    <w:tblStylePr w:type="band1Horz">
      <w:tblPr/>
      <w:tcPr>
        <w:tcBorders>
          <w:top w:val="single" w:sz="4" w:space="0" w:color="0065BD" w:themeColor="accent1"/>
          <w:bottom w:val="single" w:sz="4" w:space="0" w:color="0065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5BD" w:themeColor="accent1"/>
          <w:left w:val="nil"/>
        </w:tcBorders>
      </w:tcPr>
    </w:tblStylePr>
    <w:tblStylePr w:type="swCell">
      <w:tblPr/>
      <w:tcPr>
        <w:tcBorders>
          <w:top w:val="double" w:sz="4" w:space="0" w:color="0065BD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 w:line="240" w:lineRule="auto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short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65BD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414042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 w:line="240" w:lineRule="auto"/>
    </w:pPr>
    <w:rPr>
      <w:bCs/>
      <w:color w:val="3C3C3B"/>
    </w:rPr>
  </w:style>
  <w:style w:type="paragraph" w:customStyle="1" w:styleId="Highlighter14pt">
    <w:name w:val="Highlighter 14pt"/>
    <w:basedOn w:val="Standfirst"/>
    <w:rsid w:val="001A7C4A"/>
    <w:pPr>
      <w:spacing w:line="276" w:lineRule="auto"/>
    </w:pPr>
    <w:rPr>
      <w:color w:val="0065BD" w:themeColor="accent1"/>
      <w:sz w:val="28"/>
    </w:rPr>
  </w:style>
  <w:style w:type="paragraph" w:customStyle="1" w:styleId="Highlighter12pt">
    <w:name w:val="Highlighter 12pt"/>
    <w:basedOn w:val="Standfirst"/>
    <w:rsid w:val="00D17C7C"/>
    <w:pPr>
      <w:spacing w:line="276" w:lineRule="auto"/>
    </w:pPr>
    <w:rPr>
      <w:b/>
      <w:i w:val="0"/>
      <w:color w:val="0065BD"/>
      <w:sz w:val="24"/>
      <w:szCs w:val="24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qFormat/>
    <w:rsid w:val="00567A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7827"/>
    <w:rPr>
      <w:color w:val="808080"/>
      <w:shd w:val="clear" w:color="auto" w:fill="E6E6E6"/>
    </w:rPr>
  </w:style>
  <w:style w:type="paragraph" w:customStyle="1" w:styleId="lead">
    <w:name w:val="lead"/>
    <w:basedOn w:val="Normal"/>
    <w:rsid w:val="00DA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a">
    <w:name w:val="fa"/>
    <w:basedOn w:val="DefaultParagraphFont"/>
    <w:rsid w:val="00DA1FB9"/>
  </w:style>
  <w:style w:type="character" w:styleId="Strong">
    <w:name w:val="Strong"/>
    <w:basedOn w:val="DefaultParagraphFont"/>
    <w:uiPriority w:val="22"/>
    <w:qFormat/>
    <w:rsid w:val="00DA1FB9"/>
    <w:rPr>
      <w:b/>
      <w:bCs/>
    </w:rPr>
  </w:style>
  <w:style w:type="paragraph" w:customStyle="1" w:styleId="Highlighter16pt">
    <w:name w:val="Highlighter 16pt"/>
    <w:basedOn w:val="Standfirst"/>
    <w:rsid w:val="0055422D"/>
    <w:pPr>
      <w:spacing w:line="276" w:lineRule="auto"/>
    </w:pPr>
    <w:rPr>
      <w:rFonts w:ascii="Calibri" w:hAnsi="Calibri"/>
      <w:b/>
      <w:i w:val="0"/>
      <w:color w:val="414042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88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16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890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0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007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ecurie.org.uk/blog/marlenes-story/2248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cccfile01\homedirs$\Kerri.Wheeler\Speaker%20Hub%20Ready%20to%20Go\Dad's%20whiskey%20and%20soda,%20and%20other%20memories.dotx" TargetMode="External"/></Relationships>
</file>

<file path=word/theme/theme1.xml><?xml version="1.0" encoding="utf-8"?>
<a:theme xmlns:a="http://schemas.openxmlformats.org/drawingml/2006/main" name="Office Theme">
  <a:themeElements>
    <a:clrScheme name="Marie_Curie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AC96F-13D4-4006-8110-7FE19720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Dad's whiskey and soda, and other memories.dotx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Curie long report template</dc:title>
  <dc:creator>Kerri Wheeler</dc:creator>
  <cp:lastModifiedBy>Kerri Wheeler</cp:lastModifiedBy>
  <cp:revision>3</cp:revision>
  <cp:lastPrinted>2015-04-07T06:38:00Z</cp:lastPrinted>
  <dcterms:created xsi:type="dcterms:W3CDTF">2019-05-13T15:37:00Z</dcterms:created>
  <dcterms:modified xsi:type="dcterms:W3CDTF">2019-05-13T15:38:00Z</dcterms:modified>
</cp:coreProperties>
</file>